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501" w:rsidRDefault="00A25958">
      <w:bookmarkStart w:id="0" w:name="_GoBack"/>
      <w:bookmarkEnd w:id="0"/>
      <w:r>
        <w:rPr>
          <w:rFonts w:ascii="Amarante" w:eastAsia="Amarante" w:hAnsi="Amarante" w:cs="Amarante"/>
          <w:b/>
          <w:sz w:val="32"/>
          <w:szCs w:val="32"/>
        </w:rPr>
        <w:t xml:space="preserve"> KEEGAN TIMES:</w:t>
      </w:r>
      <w:r>
        <w:rPr>
          <w:rFonts w:ascii="Calibri" w:eastAsia="Calibri" w:hAnsi="Calibri" w:cs="Calibri"/>
          <w:b/>
          <w:sz w:val="28"/>
          <w:szCs w:val="28"/>
        </w:rPr>
        <w:t xml:space="preserve">    11-11-16       </w:t>
      </w:r>
      <w:r>
        <w:rPr>
          <w:rFonts w:ascii="Calibri" w:eastAsia="Calibri" w:hAnsi="Calibri" w:cs="Calibri"/>
          <w:sz w:val="28"/>
          <w:szCs w:val="28"/>
        </w:rPr>
        <w:t xml:space="preserve">vkeegan@riverdale.k12.wi.us                          </w:t>
      </w:r>
      <w:r>
        <w:rPr>
          <w:rFonts w:ascii="Castellar" w:eastAsia="Castellar" w:hAnsi="Castellar" w:cs="Castellar"/>
          <w:sz w:val="40"/>
          <w:szCs w:val="40"/>
        </w:rPr>
        <w:t xml:space="preserve">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-1466849</wp:posOffset>
            </wp:positionH>
            <wp:positionV relativeFrom="paragraph">
              <wp:posOffset>333375</wp:posOffset>
            </wp:positionV>
            <wp:extent cx="8262938" cy="962025"/>
            <wp:effectExtent l="0" t="0" r="0" b="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8262938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047501">
        <w:trPr>
          <w:trHeight w:val="1980"/>
        </w:trPr>
        <w:tc>
          <w:tcPr>
            <w:tcW w:w="3888" w:type="dxa"/>
          </w:tcPr>
          <w:p w:rsidR="00047501" w:rsidRDefault="00A25958">
            <w:pPr>
              <w:tabs>
                <w:tab w:val="left" w:pos="2670"/>
              </w:tabs>
            </w:pPr>
            <w:r>
              <w:rPr>
                <w:b/>
                <w:sz w:val="60"/>
                <w:szCs w:val="60"/>
              </w:rPr>
              <w:t>Reading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3" name="image12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7501" w:rsidRDefault="00047501">
            <w:pPr>
              <w:tabs>
                <w:tab w:val="left" w:pos="2670"/>
              </w:tabs>
            </w:pPr>
          </w:p>
          <w:p w:rsidR="00047501" w:rsidRDefault="00A25958">
            <w:pPr>
              <w:tabs>
                <w:tab w:val="left" w:pos="267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hidden="0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Please return</w:t>
            </w:r>
            <w:r>
              <w:t xml:space="preserve"> </w:t>
            </w:r>
            <w:r>
              <w:t xml:space="preserve">reading logs every day.  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r>
              <w:t xml:space="preserve">Next week: </w:t>
            </w:r>
            <w:r>
              <w:rPr>
                <w:b/>
                <w:i/>
              </w:rPr>
              <w:t>Animal in Poems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Essential Question:  </w:t>
            </w:r>
            <w:r>
              <w:rPr>
                <w:b/>
              </w:rPr>
              <w:t>What do we love about animals?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t>Genre:  Poetry</w:t>
            </w:r>
          </w:p>
          <w:p w:rsidR="00047501" w:rsidRDefault="00A25958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 rhyming poem:</w:t>
            </w:r>
          </w:p>
          <w:p w:rsidR="00047501" w:rsidRDefault="00A25958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Has words that end with the same sounds.</w:t>
            </w:r>
          </w:p>
          <w:p w:rsidR="00047501" w:rsidRDefault="00A25958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Tells a poet’s thoughts or feelings.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Vocabulary Strategy:  Suffixes</w:t>
            </w:r>
          </w:p>
          <w:p w:rsidR="00047501" w:rsidRDefault="00A25958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 suffix is a word part or syllable added to the end of a word.  You can separate the</w:t>
            </w:r>
            <w:r>
              <w:t xml:space="preserve"> root word from a suffix, such as -</w:t>
            </w:r>
            <w:proofErr w:type="spellStart"/>
            <w:r>
              <w:t>ful</w:t>
            </w:r>
            <w:proofErr w:type="spellEnd"/>
            <w:r>
              <w:t xml:space="preserve"> or -</w:t>
            </w:r>
            <w:proofErr w:type="spellStart"/>
            <w:r>
              <w:t>ly</w:t>
            </w:r>
            <w:proofErr w:type="spellEnd"/>
            <w:r>
              <w:t xml:space="preserve"> to figure out what the word means.</w:t>
            </w:r>
          </w:p>
          <w:p w:rsidR="00047501" w:rsidRDefault="00A25958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For example:  loudly - root word is loud, which means “full of noise.”  The suffix is -</w:t>
            </w:r>
            <w:proofErr w:type="spellStart"/>
            <w:r>
              <w:t>ly</w:t>
            </w:r>
            <w:proofErr w:type="spellEnd"/>
            <w:r>
              <w:t xml:space="preserve"> which means “in a certain way.”  The word </w:t>
            </w:r>
            <w:r>
              <w:rPr>
                <w:b/>
              </w:rPr>
              <w:t>loudly</w:t>
            </w:r>
            <w:r>
              <w:t xml:space="preserve"> means “in a noisy way.”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Vocabulary: </w:t>
            </w:r>
            <w:r>
              <w:rPr>
                <w:b/>
              </w:rPr>
              <w:t xml:space="preserve"> behave, flapping, express, feathers, poem, rhythm, rhyme, word choice</w:t>
            </w:r>
          </w:p>
          <w:p w:rsidR="00047501" w:rsidRDefault="00A25958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Listening Comprehension strategy:  reread.</w:t>
            </w:r>
          </w:p>
        </w:tc>
      </w:tr>
      <w:tr w:rsidR="00047501">
        <w:trPr>
          <w:trHeight w:val="1040"/>
        </w:trPr>
        <w:tc>
          <w:tcPr>
            <w:tcW w:w="3888" w:type="dxa"/>
          </w:tcPr>
          <w:p w:rsidR="00047501" w:rsidRDefault="00A25958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lastRenderedPageBreak/>
              <w:t xml:space="preserve">Spelling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7501" w:rsidRDefault="00A25958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1" w:name="_ocpzedpu3fqi" w:colFirst="0" w:colLast="0"/>
            <w:bookmarkEnd w:id="1"/>
            <w:r>
              <w:rPr>
                <w:b/>
              </w:rPr>
              <w:t xml:space="preserve">Three- Letter Blends </w:t>
            </w:r>
            <w:proofErr w:type="spellStart"/>
            <w:r>
              <w:rPr>
                <w:b/>
              </w:rPr>
              <w:t>scr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shr</w:t>
            </w:r>
            <w:proofErr w:type="spellEnd"/>
            <w:r>
              <w:rPr>
                <w:b/>
              </w:rPr>
              <w:t>:  scratch, scrape, spring, throne, stripe, strange, shred, shrub, splash, split</w:t>
            </w:r>
          </w:p>
          <w:p w:rsidR="00047501" w:rsidRDefault="00A2595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2" w:name="_sr873gai0vap" w:colFirst="0" w:colLast="0"/>
            <w:bookmarkEnd w:id="2"/>
            <w:r>
              <w:rPr>
                <w:b/>
              </w:rPr>
              <w:t xml:space="preserve">Review </w:t>
            </w:r>
            <w:r>
              <w:rPr>
                <w:b/>
              </w:rPr>
              <w:t>High-Frequency Words:</w:t>
            </w:r>
            <w:r>
              <w:rPr>
                <w:b/>
              </w:rPr>
              <w:t xml:space="preserve"> catch, sting, far, flower, until</w:t>
            </w:r>
          </w:p>
          <w:p w:rsidR="00047501" w:rsidRDefault="00A25958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3" w:name="_f36uhpvbl4b3" w:colFirst="0" w:colLast="0"/>
            <w:bookmarkEnd w:id="3"/>
            <w:r>
              <w:t>Pretest on Monday, 0-2 wrong will study List B.</w:t>
            </w:r>
          </w:p>
        </w:tc>
      </w:tr>
      <w:tr w:rsidR="00047501">
        <w:trPr>
          <w:trHeight w:val="1200"/>
        </w:trPr>
        <w:tc>
          <w:tcPr>
            <w:tcW w:w="3888" w:type="dxa"/>
          </w:tcPr>
          <w:p w:rsidR="00047501" w:rsidRDefault="00A25958"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MATH </w:t>
            </w:r>
          </w:p>
          <w:p w:rsidR="00047501" w:rsidRDefault="00047501"/>
          <w:p w:rsidR="00047501" w:rsidRDefault="00A25958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-438149</wp:posOffset>
                  </wp:positionV>
                  <wp:extent cx="1143000" cy="1038225"/>
                  <wp:effectExtent l="0" t="0" r="0" b="0"/>
                  <wp:wrapSquare wrapText="bothSides" distT="0" distB="0" distL="114300" distR="114300"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 xml:space="preserve">Riverdale Family Page:  </w:t>
            </w:r>
            <w:r>
              <w:rPr>
                <w:b/>
              </w:rPr>
              <w:t>REFLEX Math</w:t>
            </w:r>
            <w:r>
              <w:t xml:space="preserve"> - Great Job earning those </w:t>
            </w:r>
            <w:r>
              <w:rPr>
                <w:color w:val="38761D"/>
              </w:rPr>
              <w:t>GREEN</w:t>
            </w:r>
            <w:r>
              <w:t xml:space="preserve"> Lights!</w:t>
            </w:r>
          </w:p>
          <w:p w:rsidR="00047501" w:rsidRDefault="00047501"/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 xml:space="preserve">Unit </w:t>
            </w:r>
            <w:r>
              <w:t>2</w:t>
            </w:r>
            <w:r>
              <w:t xml:space="preserve"> Addition </w:t>
            </w:r>
            <w:r>
              <w:t>within</w:t>
            </w:r>
            <w:r>
              <w:t xml:space="preserve"> 200</w:t>
            </w:r>
          </w:p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Review the relationship between addition and subtraction.</w:t>
            </w:r>
          </w:p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Review proof drawings and expanded form</w:t>
            </w:r>
          </w:p>
          <w:p w:rsidR="00047501" w:rsidRDefault="00047501">
            <w:pPr>
              <w:spacing w:line="276" w:lineRule="auto"/>
            </w:pPr>
          </w:p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Explore methods of 2-digit addition that involve maki</w:t>
            </w:r>
            <w:r>
              <w:t>ng a new ten or hundred.</w:t>
            </w:r>
          </w:p>
          <w:p w:rsidR="00047501" w:rsidRDefault="00A25958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Key Addition words:  total, altogether, combined, both, sum, plus, add, increase, join...how many in all?</w:t>
            </w:r>
          </w:p>
        </w:tc>
      </w:tr>
      <w:tr w:rsidR="00047501">
        <w:trPr>
          <w:trHeight w:val="2300"/>
        </w:trPr>
        <w:tc>
          <w:tcPr>
            <w:tcW w:w="3888" w:type="dxa"/>
          </w:tcPr>
          <w:p w:rsidR="00047501" w:rsidRDefault="00A25958"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lastRenderedPageBreak/>
              <w:t>Educational Websites</w:t>
            </w:r>
            <w:r>
              <w:t xml:space="preserve">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-1904</wp:posOffset>
                  </wp:positionV>
                  <wp:extent cx="1295400" cy="638175"/>
                  <wp:effectExtent l="0" t="0" r="0" b="0"/>
                  <wp:wrapSquare wrapText="bothSides" distT="0" distB="0" distL="114300" distR="114300"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0">
              <w:r>
                <w:rPr>
                  <w:color w:val="0000FF"/>
                  <w:u w:val="single"/>
                </w:rPr>
                <w:t>www.sheppa</w:t>
              </w:r>
              <w:r>
                <w:rPr>
                  <w:color w:val="0000FF"/>
                  <w:u w:val="single"/>
                </w:rPr>
                <w:t>rdsoftware.com</w:t>
              </w:r>
            </w:hyperlink>
            <w:r>
              <w:t xml:space="preserve"> </w:t>
            </w:r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1">
              <w:r>
                <w:rPr>
                  <w:color w:val="0000FF"/>
                  <w:u w:val="single"/>
                </w:rPr>
                <w:t>www.eduplace.com</w:t>
              </w:r>
            </w:hyperlink>
            <w:hyperlink r:id="rId12"/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3">
              <w:r>
                <w:rPr>
                  <w:color w:val="0000FF"/>
                  <w:u w:val="single"/>
                </w:rPr>
                <w:t>www.spellingcity.com</w:t>
              </w:r>
            </w:hyperlink>
            <w:r>
              <w:t xml:space="preserve"> </w:t>
            </w:r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4">
              <w:r>
                <w:rPr>
                  <w:color w:val="0000FF"/>
                  <w:u w:val="single"/>
                </w:rPr>
                <w:t>www.fun4thebrain.com</w:t>
              </w:r>
            </w:hyperlink>
            <w:hyperlink r:id="rId15"/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6">
              <w:r>
                <w:rPr>
                  <w:color w:val="1155CC"/>
                  <w:u w:val="single"/>
                </w:rPr>
                <w:t>www.eduplace.com</w:t>
              </w:r>
            </w:hyperlink>
            <w:r>
              <w:t xml:space="preserve">  </w:t>
            </w:r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7">
              <w:r>
                <w:rPr>
                  <w:color w:val="1155CC"/>
                  <w:u w:val="single"/>
                </w:rPr>
                <w:t>www.thinkcentral.com</w:t>
              </w:r>
            </w:hyperlink>
          </w:p>
          <w:p w:rsidR="00047501" w:rsidRDefault="00A25958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8">
              <w:r>
                <w:rPr>
                  <w:color w:val="1155CC"/>
                  <w:u w:val="single"/>
                </w:rPr>
                <w:t>www.abcya.com</w:t>
              </w:r>
            </w:hyperlink>
          </w:p>
        </w:tc>
      </w:tr>
      <w:tr w:rsidR="00047501">
        <w:trPr>
          <w:trHeight w:val="1940"/>
        </w:trPr>
        <w:tc>
          <w:tcPr>
            <w:tcW w:w="3888" w:type="dxa"/>
          </w:tcPr>
          <w:p w:rsidR="00047501" w:rsidRDefault="00A25958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Science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7501" w:rsidRDefault="00A25958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>Social Studies</w:t>
            </w:r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Riverdale home page, staff, resources:</w:t>
            </w:r>
          </w:p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 xml:space="preserve">Tumble Books:  username:  </w:t>
            </w:r>
            <w:proofErr w:type="spellStart"/>
            <w:r>
              <w:t>remschool</w:t>
            </w:r>
            <w:proofErr w:type="spellEnd"/>
            <w:r>
              <w:t xml:space="preserve"> </w:t>
            </w:r>
          </w:p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password: books</w:t>
            </w:r>
          </w:p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proofErr w:type="spellStart"/>
            <w:r>
              <w:t>PebbleGo</w:t>
            </w:r>
            <w:proofErr w:type="spellEnd"/>
            <w:r>
              <w:t>- Username: rems  Pass: school</w:t>
            </w:r>
          </w:p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Google: Food Pyramid game “Blast off”</w:t>
            </w:r>
          </w:p>
          <w:p w:rsidR="00047501" w:rsidRDefault="00A2595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Essential Question:</w:t>
            </w:r>
            <w:r>
              <w:t xml:space="preserve">  </w:t>
            </w:r>
            <w:r>
              <w:t>How are offspring like their parents?</w:t>
            </w:r>
          </w:p>
        </w:tc>
      </w:tr>
      <w:tr w:rsidR="00047501">
        <w:trPr>
          <w:trHeight w:val="1440"/>
        </w:trPr>
        <w:tc>
          <w:tcPr>
            <w:tcW w:w="3888" w:type="dxa"/>
          </w:tcPr>
          <w:p w:rsidR="00047501" w:rsidRDefault="00A25958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Thank you for the excellent attendance at conferences!    </w:t>
            </w:r>
          </w:p>
          <w:p w:rsidR="00047501" w:rsidRDefault="00A25958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Thanksgiving Break:</w:t>
            </w:r>
          </w:p>
          <w:p w:rsidR="00047501" w:rsidRDefault="00A25958">
            <w:r>
              <w:rPr>
                <w:rFonts w:ascii="Nunito" w:eastAsia="Nunito" w:hAnsi="Nunito" w:cs="Nunito"/>
                <w:b/>
              </w:rPr>
              <w:t xml:space="preserve">November 24-25, No School                              </w:t>
            </w:r>
            <w:r>
              <w:rPr>
                <w:rFonts w:ascii="Nunito" w:eastAsia="Nunito" w:hAnsi="Nunito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Monday,</w:t>
            </w:r>
            <w:r>
              <w:t xml:space="preserve"> Day </w:t>
            </w:r>
            <w:r>
              <w:t>2:  PE, Music</w:t>
            </w:r>
          </w:p>
          <w:p w:rsidR="00047501" w:rsidRDefault="00A2595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Tuesday,</w:t>
            </w:r>
            <w:r>
              <w:t xml:space="preserve"> Day </w:t>
            </w:r>
            <w:r>
              <w:t>3:  Art</w:t>
            </w:r>
          </w:p>
          <w:p w:rsidR="00047501" w:rsidRDefault="00A2595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Wednesday,</w:t>
            </w:r>
            <w:r>
              <w:t xml:space="preserve"> Day </w:t>
            </w:r>
            <w:r>
              <w:t>4:  PE</w:t>
            </w:r>
          </w:p>
          <w:p w:rsidR="00047501" w:rsidRDefault="00A2595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Thursday,</w:t>
            </w:r>
            <w:r>
              <w:t xml:space="preserve"> </w:t>
            </w:r>
            <w:r>
              <w:t>Day 5:  Guidance</w:t>
            </w:r>
          </w:p>
          <w:p w:rsidR="00047501" w:rsidRDefault="00A25958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Friday</w:t>
            </w:r>
            <w:r>
              <w:rPr>
                <w:b/>
              </w:rPr>
              <w:t>,</w:t>
            </w:r>
            <w:r>
              <w:t xml:space="preserve"> </w:t>
            </w:r>
            <w:r>
              <w:t>Day 6:  PE</w:t>
            </w:r>
          </w:p>
        </w:tc>
      </w:tr>
      <w:tr w:rsidR="00047501">
        <w:trPr>
          <w:trHeight w:val="880"/>
        </w:trPr>
        <w:tc>
          <w:tcPr>
            <w:tcW w:w="3888" w:type="dxa"/>
          </w:tcPr>
          <w:p w:rsidR="00047501" w:rsidRDefault="00A25958">
            <w:r>
              <w:rPr>
                <w:b/>
                <w:sz w:val="40"/>
                <w:szCs w:val="40"/>
              </w:rPr>
              <w:t xml:space="preserve">Character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47501" w:rsidRDefault="00A25958">
            <w:r>
              <w:rPr>
                <w:b/>
                <w:sz w:val="40"/>
                <w:szCs w:val="40"/>
              </w:rPr>
              <w:t>Education:</w:t>
            </w:r>
          </w:p>
          <w:p w:rsidR="00047501" w:rsidRDefault="00047501"/>
          <w:p w:rsidR="00047501" w:rsidRDefault="00A25958">
            <w:r>
              <w:rPr>
                <w:i/>
                <w:sz w:val="40"/>
                <w:szCs w:val="40"/>
              </w:rPr>
              <w:t xml:space="preserve">Warm Winter clothes for recess please! </w:t>
            </w:r>
          </w:p>
        </w:tc>
        <w:tc>
          <w:tcPr>
            <w:tcW w:w="5748" w:type="dxa"/>
          </w:tcPr>
          <w:p w:rsidR="00047501" w:rsidRDefault="00A2595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The Riverdale Way:  RESPECTFUL</w:t>
            </w:r>
          </w:p>
          <w:p w:rsidR="00047501" w:rsidRDefault="00A2595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you treat others the way you would like to be treated?</w:t>
            </w:r>
          </w:p>
          <w:p w:rsidR="00047501" w:rsidRDefault="00A2595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we strive for a happy and healthy recess break?  We need to be good friends at recess.</w:t>
            </w:r>
          </w:p>
          <w:p w:rsidR="00047501" w:rsidRDefault="00A2595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We enjoyed learning about </w:t>
            </w:r>
            <w:r>
              <w:rPr>
                <w:b/>
              </w:rPr>
              <w:t>Riley</w:t>
            </w:r>
            <w:r>
              <w:rPr>
                <w:b/>
              </w:rPr>
              <w:t>!!!</w:t>
            </w:r>
          </w:p>
          <w:p w:rsidR="00047501" w:rsidRDefault="00A25958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Next Star of the Week:  </w:t>
            </w:r>
            <w:proofErr w:type="spellStart"/>
            <w:r>
              <w:rPr>
                <w:b/>
              </w:rPr>
              <w:t>De’Saun</w:t>
            </w:r>
            <w:proofErr w:type="spellEnd"/>
            <w:r>
              <w:rPr>
                <w:b/>
              </w:rPr>
              <w:t>!</w:t>
            </w:r>
          </w:p>
        </w:tc>
      </w:tr>
    </w:tbl>
    <w:p w:rsidR="00047501" w:rsidRDefault="00A25958">
      <w:r>
        <w:rPr>
          <w:noProof/>
        </w:rPr>
        <w:lastRenderedPageBreak/>
        <w:drawing>
          <wp:anchor distT="114300" distB="114300" distL="114300" distR="114300" simplePos="0" relativeHeight="251666432" behindDoc="0" locked="0" layoutInCell="0" hidden="0" allowOverlap="1">
            <wp:simplePos x="0" y="0"/>
            <wp:positionH relativeFrom="margin">
              <wp:posOffset>3495675</wp:posOffset>
            </wp:positionH>
            <wp:positionV relativeFrom="paragraph">
              <wp:posOffset>85725</wp:posOffset>
            </wp:positionV>
            <wp:extent cx="2961448" cy="1643063"/>
            <wp:effectExtent l="0" t="0" r="0" b="0"/>
            <wp:wrapSquare wrapText="bothSides" distT="114300" distB="114300" distL="114300" distR="11430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448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7501" w:rsidRDefault="00A25958">
      <w:r>
        <w:rPr>
          <w:noProof/>
        </w:rPr>
        <w:drawing>
          <wp:anchor distT="0" distB="0" distL="114300" distR="114300" simplePos="0" relativeHeight="251667456" behindDoc="0" locked="0" layoutInCell="0" hidden="0" allowOverlap="1">
            <wp:simplePos x="0" y="0"/>
            <wp:positionH relativeFrom="margin">
              <wp:posOffset>2057400</wp:posOffset>
            </wp:positionH>
            <wp:positionV relativeFrom="paragraph">
              <wp:posOffset>9525</wp:posOffset>
            </wp:positionV>
            <wp:extent cx="1600835" cy="1600835"/>
            <wp:effectExtent l="0" t="0" r="0" b="0"/>
            <wp:wrapNone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-19049</wp:posOffset>
            </wp:positionH>
            <wp:positionV relativeFrom="paragraph">
              <wp:posOffset>28575</wp:posOffset>
            </wp:positionV>
            <wp:extent cx="1595120" cy="1590675"/>
            <wp:effectExtent l="0" t="0" r="0" b="0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7501" w:rsidRDefault="00047501"/>
    <w:p w:rsidR="00047501" w:rsidRDefault="00047501"/>
    <w:p w:rsidR="00047501" w:rsidRDefault="00047501"/>
    <w:p w:rsidR="00047501" w:rsidRDefault="00047501"/>
    <w:sectPr w:rsidR="000475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marant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default"/>
  </w:font>
  <w:font w:name="Nuni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967"/>
    <w:multiLevelType w:val="multilevel"/>
    <w:tmpl w:val="A2169A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5B20B82"/>
    <w:multiLevelType w:val="multilevel"/>
    <w:tmpl w:val="3642E6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86F7CB8"/>
    <w:multiLevelType w:val="multilevel"/>
    <w:tmpl w:val="CF4AF3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EB40894"/>
    <w:multiLevelType w:val="multilevel"/>
    <w:tmpl w:val="707E09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FEC2BF0"/>
    <w:multiLevelType w:val="multilevel"/>
    <w:tmpl w:val="B1743A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D232B7A"/>
    <w:multiLevelType w:val="multilevel"/>
    <w:tmpl w:val="3F3087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280613B"/>
    <w:multiLevelType w:val="multilevel"/>
    <w:tmpl w:val="C7745D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FBC1B27"/>
    <w:multiLevelType w:val="multilevel"/>
    <w:tmpl w:val="D51879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01"/>
    <w:rsid w:val="00047501"/>
    <w:rsid w:val="00A2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7C800-8244-431D-BA4B-60082EF6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pellingcity.com" TargetMode="External"/><Relationship Id="rId18" Type="http://schemas.openxmlformats.org/officeDocument/2006/relationships/hyperlink" Target="http://www.abcya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3.jpg"/><Relationship Id="rId12" Type="http://schemas.openxmlformats.org/officeDocument/2006/relationships/hyperlink" Target="http://www.eduplace.com" TargetMode="External"/><Relationship Id="rId17" Type="http://schemas.openxmlformats.org/officeDocument/2006/relationships/hyperlink" Target="http://www.thinkcentra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place.com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place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fun4thebrain.com" TargetMode="External"/><Relationship Id="rId23" Type="http://schemas.openxmlformats.org/officeDocument/2006/relationships/image" Target="media/image10.png"/><Relationship Id="rId10" Type="http://schemas.openxmlformats.org/officeDocument/2006/relationships/hyperlink" Target="http://www.sheppardsoftware.com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un4thebrain.com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dcterms:created xsi:type="dcterms:W3CDTF">2016-11-15T13:06:00Z</dcterms:created>
  <dcterms:modified xsi:type="dcterms:W3CDTF">2016-11-15T13:06:00Z</dcterms:modified>
</cp:coreProperties>
</file>